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6C95" w14:textId="2858E117" w:rsidR="00316D52" w:rsidRPr="00316D52" w:rsidRDefault="00316D52" w:rsidP="00316D52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316D52">
        <w:rPr>
          <w:rFonts w:ascii="Arial" w:eastAsia="Times New Roman" w:hAnsi="Arial" w:cs="Arial"/>
          <w:b/>
          <w:bCs/>
          <w:sz w:val="28"/>
          <w:szCs w:val="28"/>
        </w:rPr>
        <w:t>OCA Board Meeting Agenda — July 24,</w:t>
      </w:r>
      <w:r>
        <w:rPr>
          <w:rFonts w:ascii="Arial" w:eastAsia="Times New Roman" w:hAnsi="Arial" w:cs="Arial"/>
          <w:b/>
          <w:bCs/>
          <w:sz w:val="28"/>
          <w:szCs w:val="28"/>
        </w:rPr>
        <w:t>2025</w:t>
      </w:r>
      <w:r w:rsidRPr="00316D52">
        <w:rPr>
          <w:rFonts w:ascii="Arial" w:eastAsia="Times New Roman" w:hAnsi="Arial" w:cs="Arial"/>
          <w:b/>
          <w:bCs/>
          <w:sz w:val="28"/>
          <w:szCs w:val="28"/>
        </w:rPr>
        <w:t xml:space="preserve"> 7pm</w:t>
      </w:r>
    </w:p>
    <w:p w14:paraId="6B562DF6" w14:textId="77777777" w:rsidR="00F81454" w:rsidRDefault="00F81454" w:rsidP="00316D52">
      <w:pPr>
        <w:rPr>
          <w:rFonts w:ascii="Arial" w:eastAsia="Times New Roman" w:hAnsi="Arial" w:cs="Arial"/>
          <w:b/>
          <w:bCs/>
        </w:rPr>
      </w:pPr>
    </w:p>
    <w:p w14:paraId="17F8AEAA" w14:textId="0E804EA8" w:rsidR="00316D52" w:rsidRDefault="00316D52" w:rsidP="00316D52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Call To Order</w:t>
      </w:r>
    </w:p>
    <w:p w14:paraId="026FED24" w14:textId="5E9F87EC" w:rsidR="00316D52" w:rsidRPr="00316D52" w:rsidRDefault="00316D52" w:rsidP="00316D5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Review of Minutes from Prior Meeting</w:t>
      </w:r>
      <w:r w:rsidR="00F81454">
        <w:rPr>
          <w:rFonts w:ascii="Arial" w:eastAsia="Times New Roman" w:hAnsi="Arial" w:cs="Arial"/>
          <w:b/>
          <w:bCs/>
        </w:rPr>
        <w:t xml:space="preserve"> </w:t>
      </w:r>
      <w:r w:rsidR="00F81454" w:rsidRPr="00F81454">
        <w:rPr>
          <w:rFonts w:ascii="Arial" w:eastAsia="Times New Roman" w:hAnsi="Arial" w:cs="Arial"/>
        </w:rPr>
        <w:t>(see attached WORD file)</w:t>
      </w:r>
    </w:p>
    <w:p w14:paraId="2603B1D7" w14:textId="77777777" w:rsidR="007422F6" w:rsidRDefault="007422F6" w:rsidP="00316D52">
      <w:pPr>
        <w:rPr>
          <w:rFonts w:ascii="Arial" w:eastAsia="Times New Roman" w:hAnsi="Arial" w:cs="Arial"/>
          <w:b/>
          <w:bCs/>
        </w:rPr>
      </w:pPr>
    </w:p>
    <w:p w14:paraId="17542E24" w14:textId="76CA4850" w:rsidR="00316D52" w:rsidRPr="007422F6" w:rsidRDefault="00316D52" w:rsidP="007422F6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Old</w:t>
      </w:r>
      <w:r w:rsidRPr="002157EF">
        <w:rPr>
          <w:rFonts w:ascii="Arial" w:eastAsia="Times New Roman" w:hAnsi="Arial" w:cs="Arial"/>
          <w:b/>
          <w:bCs/>
        </w:rPr>
        <w:t xml:space="preserve"> Business</w:t>
      </w:r>
    </w:p>
    <w:p w14:paraId="20AEE323" w14:textId="14ABC9C2" w:rsidR="00316D52" w:rsidRDefault="00316D52" w:rsidP="00316D5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Report on pending paperwork for OCA non-profit status. Where does it stand?</w:t>
      </w:r>
    </w:p>
    <w:p w14:paraId="137AE03D" w14:textId="0B71F6E1" w:rsidR="00316D52" w:rsidRDefault="00316D52" w:rsidP="00316D5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Proposal to replace Interim OCA Treasurer Chuck Unruh with volunteer </w:t>
      </w:r>
      <w:r w:rsidRPr="00316D52">
        <w:rPr>
          <w:rFonts w:ascii="Arial" w:eastAsia="Times New Roman" w:hAnsi="Arial" w:cs="Arial"/>
          <w:color w:val="222222"/>
          <w:u w:val="single"/>
        </w:rPr>
        <w:t>Thomas Amburn</w:t>
      </w:r>
      <w:r>
        <w:rPr>
          <w:rFonts w:ascii="Arial" w:eastAsia="Times New Roman" w:hAnsi="Arial" w:cs="Arial"/>
          <w:color w:val="222222"/>
        </w:rPr>
        <w:t xml:space="preserve"> — as envisioned at the membership meeting when the agreement to make an interim temporary officeholder for this position was voted in. </w:t>
      </w:r>
    </w:p>
    <w:p w14:paraId="4A33EA89" w14:textId="1D47F1DB" w:rsidR="00F81454" w:rsidRDefault="00F81454" w:rsidP="00F81454">
      <w:pPr>
        <w:pStyle w:val="ListParagraph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Welcome to Tom</w:t>
      </w:r>
      <w:r w:rsidR="007422F6">
        <w:rPr>
          <w:rFonts w:ascii="Arial" w:eastAsia="Times New Roman" w:hAnsi="Arial" w:cs="Arial"/>
          <w:color w:val="222222"/>
        </w:rPr>
        <w:t>, farewells to Chuck after 20+ OCA years.</w:t>
      </w:r>
    </w:p>
    <w:p w14:paraId="34CD8E47" w14:textId="375B5E81" w:rsidR="00316D52" w:rsidRPr="00316D52" w:rsidRDefault="00316D52" w:rsidP="00316D52">
      <w:pPr>
        <w:pStyle w:val="ListParagraph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Overview/discussion of related issues to this</w:t>
      </w:r>
      <w:r w:rsidR="00F81454">
        <w:rPr>
          <w:rFonts w:ascii="Arial" w:eastAsia="Times New Roman" w:hAnsi="Arial" w:cs="Arial"/>
          <w:color w:val="222222"/>
        </w:rPr>
        <w:t>.</w:t>
      </w:r>
      <w:r>
        <w:rPr>
          <w:rFonts w:ascii="Arial" w:eastAsia="Times New Roman" w:hAnsi="Arial" w:cs="Arial"/>
          <w:color w:val="222222"/>
        </w:rPr>
        <w:t xml:space="preserve"> </w:t>
      </w:r>
    </w:p>
    <w:p w14:paraId="70677773" w14:textId="1A7EB33C" w:rsidR="00316D52" w:rsidRPr="00316D52" w:rsidRDefault="00316D52" w:rsidP="00316D5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“Oklahoma Chess History” book was released, and promotion begun. Update </w:t>
      </w:r>
      <w:r w:rsidR="00F81454">
        <w:rPr>
          <w:rFonts w:ascii="Arial" w:eastAsia="Times New Roman" w:hAnsi="Arial" w:cs="Arial"/>
          <w:color w:val="222222"/>
        </w:rPr>
        <w:t>r</w:t>
      </w:r>
      <w:r>
        <w:rPr>
          <w:rFonts w:ascii="Arial" w:eastAsia="Times New Roman" w:hAnsi="Arial" w:cs="Arial"/>
          <w:color w:val="222222"/>
        </w:rPr>
        <w:t>eport by TB.</w:t>
      </w:r>
    </w:p>
    <w:p w14:paraId="4C5E7CD3" w14:textId="77777777" w:rsidR="00316D52" w:rsidRDefault="00316D52" w:rsidP="00316D5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F936A4A" w14:textId="32772558" w:rsidR="00316D52" w:rsidRPr="00316D52" w:rsidRDefault="00316D52" w:rsidP="00316D52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New</w:t>
      </w:r>
      <w:r w:rsidRPr="002157EF">
        <w:rPr>
          <w:rFonts w:ascii="Arial" w:eastAsia="Times New Roman" w:hAnsi="Arial" w:cs="Arial"/>
          <w:b/>
          <w:bCs/>
        </w:rPr>
        <w:t xml:space="preserve"> Business</w:t>
      </w:r>
    </w:p>
    <w:p w14:paraId="65618035" w14:textId="0F210BC1" w:rsidR="00316D52" w:rsidRDefault="00316D52" w:rsidP="00316D5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2026 Jerry Spann Memorial – Early Planning</w:t>
      </w:r>
    </w:p>
    <w:p w14:paraId="68805D99" w14:textId="33992E37" w:rsidR="00316D52" w:rsidRDefault="00316D52" w:rsidP="00316D52">
      <w:pPr>
        <w:pStyle w:val="ListParagraph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Proposal to ask </w:t>
      </w:r>
      <w:r w:rsidRPr="00316D52">
        <w:rPr>
          <w:rFonts w:ascii="Arial" w:eastAsia="Times New Roman" w:hAnsi="Arial" w:cs="Arial"/>
          <w:color w:val="222222"/>
          <w:u w:val="single"/>
        </w:rPr>
        <w:t>Josie Braddy</w:t>
      </w:r>
      <w:r>
        <w:rPr>
          <w:rFonts w:ascii="Arial" w:eastAsia="Times New Roman" w:hAnsi="Arial" w:cs="Arial"/>
          <w:color w:val="222222"/>
        </w:rPr>
        <w:t xml:space="preserve"> to organize it in </w:t>
      </w:r>
      <w:r w:rsidRPr="00316D52">
        <w:rPr>
          <w:rFonts w:ascii="Arial" w:eastAsia="Times New Roman" w:hAnsi="Arial" w:cs="Arial"/>
          <w:color w:val="222222"/>
          <w:u w:val="single"/>
        </w:rPr>
        <w:t>OKC</w:t>
      </w:r>
      <w:r>
        <w:rPr>
          <w:rFonts w:ascii="Arial" w:eastAsia="Times New Roman" w:hAnsi="Arial" w:cs="Arial"/>
          <w:color w:val="222222"/>
        </w:rPr>
        <w:t xml:space="preserve"> at the new venue she found that is much less expensive. She can direct, or maybe David S.?</w:t>
      </w:r>
    </w:p>
    <w:p w14:paraId="7ED865B5" w14:textId="5665F8A3" w:rsidR="00316D52" w:rsidRDefault="00316D52" w:rsidP="00316D52">
      <w:pPr>
        <w:pStyle w:val="ListParagraph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Format / Time Control Issues — No need to decide this at this one meeting, but this year’s </w:t>
      </w:r>
      <w:proofErr w:type="spellStart"/>
      <w:r>
        <w:rPr>
          <w:rFonts w:ascii="Arial" w:eastAsia="Times New Roman" w:hAnsi="Arial" w:cs="Arial"/>
          <w:color w:val="222222"/>
        </w:rPr>
        <w:t>JSpann</w:t>
      </w:r>
      <w:proofErr w:type="spellEnd"/>
      <w:r>
        <w:rPr>
          <w:rFonts w:ascii="Arial" w:eastAsia="Times New Roman" w:hAnsi="Arial" w:cs="Arial"/>
          <w:color w:val="222222"/>
        </w:rPr>
        <w:t xml:space="preserve"> had a long game that had to be “adjourned” which caused delay in start of round 2. Joe Veal has asked the board to discuss possible solutions. Some possibilities:</w:t>
      </w:r>
    </w:p>
    <w:p w14:paraId="1DC21522" w14:textId="09AEC8B0" w:rsidR="00316D52" w:rsidRDefault="00316D52" w:rsidP="00316D52">
      <w:pPr>
        <w:pStyle w:val="ListParagraph"/>
        <w:numPr>
          <w:ilvl w:val="2"/>
          <w:numId w:val="1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Call it a fluke and continue with same format unchanged.</w:t>
      </w:r>
    </w:p>
    <w:p w14:paraId="6D8D1C53" w14:textId="302FDC02" w:rsidR="00316D52" w:rsidRDefault="00316D52" w:rsidP="00316D52">
      <w:pPr>
        <w:pStyle w:val="ListParagraph"/>
        <w:numPr>
          <w:ilvl w:val="2"/>
          <w:numId w:val="1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Tweak the time controls for rounds 1-2 to make it less likely.</w:t>
      </w:r>
    </w:p>
    <w:p w14:paraId="4EC2D527" w14:textId="0AD4D358" w:rsidR="00316D52" w:rsidRPr="00F81454" w:rsidRDefault="00316D52" w:rsidP="00F81454">
      <w:pPr>
        <w:pStyle w:val="ListParagraph"/>
        <w:numPr>
          <w:ilvl w:val="2"/>
          <w:numId w:val="1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Reconsider making the </w:t>
      </w:r>
      <w:proofErr w:type="spellStart"/>
      <w:r>
        <w:rPr>
          <w:rFonts w:ascii="Arial" w:eastAsia="Times New Roman" w:hAnsi="Arial" w:cs="Arial"/>
          <w:color w:val="222222"/>
        </w:rPr>
        <w:t>JSpann</w:t>
      </w:r>
      <w:proofErr w:type="spellEnd"/>
      <w:r>
        <w:rPr>
          <w:rFonts w:ascii="Arial" w:eastAsia="Times New Roman" w:hAnsi="Arial" w:cs="Arial"/>
          <w:color w:val="222222"/>
        </w:rPr>
        <w:t xml:space="preserve"> a three-day FIDE option tournament, with a three-day schedule of 5 rounds of full G/90+30 starting Friday evening</w:t>
      </w:r>
      <w:r w:rsidR="007422F6">
        <w:rPr>
          <w:rFonts w:ascii="Arial" w:eastAsia="Times New Roman" w:hAnsi="Arial" w:cs="Arial"/>
          <w:color w:val="222222"/>
        </w:rPr>
        <w:t xml:space="preserve"> (top section also FIDE rated)</w:t>
      </w:r>
      <w:r>
        <w:rPr>
          <w:rFonts w:ascii="Arial" w:eastAsia="Times New Roman" w:hAnsi="Arial" w:cs="Arial"/>
          <w:color w:val="222222"/>
        </w:rPr>
        <w:t>, and an alternate two-day schedule starting Saturday morning as Josie experimented successfully with last Fall. (The two-day schedule may have faster time controls in rounds 1-2)</w:t>
      </w:r>
    </w:p>
    <w:p w14:paraId="23781183" w14:textId="7E46608C" w:rsidR="00316D52" w:rsidRDefault="00316D52" w:rsidP="00316D5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Two Proposals for 2026 State Senior Championship – (slated for next April, probably at Tom Nichols’ facility in Norman).</w:t>
      </w:r>
    </w:p>
    <w:p w14:paraId="35F3998A" w14:textId="21BC8BF2" w:rsidR="00316D52" w:rsidRDefault="00316D52" w:rsidP="00316D52">
      <w:pPr>
        <w:pStyle w:val="ListParagraph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Proposal 1:  Change the formal name to the “</w:t>
      </w:r>
      <w:r w:rsidRPr="00316D52">
        <w:rPr>
          <w:rFonts w:ascii="Arial" w:eastAsia="Times New Roman" w:hAnsi="Arial" w:cs="Arial"/>
          <w:color w:val="222222"/>
          <w:u w:val="single"/>
        </w:rPr>
        <w:t>Harold Brown Jr. Oklahoma State Senior Championship</w:t>
      </w:r>
      <w:r>
        <w:rPr>
          <w:rFonts w:ascii="Arial" w:eastAsia="Times New Roman" w:hAnsi="Arial" w:cs="Arial"/>
          <w:color w:val="222222"/>
        </w:rPr>
        <w:t>” (although it will still be informally called the “State Senior”</w:t>
      </w:r>
      <w:r w:rsidR="007422F6">
        <w:rPr>
          <w:rFonts w:ascii="Arial" w:eastAsia="Times New Roman" w:hAnsi="Arial" w:cs="Arial"/>
          <w:color w:val="222222"/>
        </w:rPr>
        <w:t>)</w:t>
      </w:r>
    </w:p>
    <w:p w14:paraId="7021ADA1" w14:textId="566D30C8" w:rsidR="00316D52" w:rsidRPr="00316D52" w:rsidRDefault="00316D52" w:rsidP="00316D52">
      <w:pPr>
        <w:pStyle w:val="ListParagraph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Proposal 2:  Change the format to exclude non-residents of Oklahoma. In a four-round tournament a single out of state player can have major influence over the outcome of this qualifier event, as happened this year.</w:t>
      </w:r>
    </w:p>
    <w:p w14:paraId="26D9CBBB" w14:textId="7883809E" w:rsidR="00316D52" w:rsidRDefault="00316D52" w:rsidP="00316D52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Other</w:t>
      </w:r>
      <w:r w:rsidRPr="002157EF">
        <w:rPr>
          <w:rFonts w:ascii="Arial" w:eastAsia="Times New Roman" w:hAnsi="Arial" w:cs="Arial"/>
          <w:b/>
          <w:bCs/>
        </w:rPr>
        <w:t xml:space="preserve"> Business</w:t>
      </w:r>
    </w:p>
    <w:p w14:paraId="4D56B987" w14:textId="13FC6BF5" w:rsidR="000A2B61" w:rsidRPr="000A2B61" w:rsidRDefault="000A2B61" w:rsidP="00316D5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USCF </w:t>
      </w:r>
      <w:r w:rsidRPr="000A2B61">
        <w:rPr>
          <w:rFonts w:ascii="Arial" w:eastAsia="Times New Roman" w:hAnsi="Arial" w:cs="Arial"/>
        </w:rPr>
        <w:t>States and Affiliates Comm to have quarterly training for state officers – Aug about how to recruit volunteers.</w:t>
      </w:r>
    </w:p>
    <w:p w14:paraId="3ED0F1BC" w14:textId="79674358" w:rsidR="00316D52" w:rsidRPr="00922711" w:rsidRDefault="00316D52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Adjourn</w:t>
      </w:r>
    </w:p>
    <w:sectPr w:rsidR="00316D52" w:rsidRPr="00922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119"/>
    <w:multiLevelType w:val="hybridMultilevel"/>
    <w:tmpl w:val="DB8291DA"/>
    <w:lvl w:ilvl="0" w:tplc="ABC8B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7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52"/>
    <w:rsid w:val="000A2B61"/>
    <w:rsid w:val="003141F1"/>
    <w:rsid w:val="00316D52"/>
    <w:rsid w:val="007422F6"/>
    <w:rsid w:val="00922711"/>
    <w:rsid w:val="00F81454"/>
    <w:rsid w:val="00F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E6A89"/>
  <w15:chartTrackingRefBased/>
  <w15:docId w15:val="{B83A789A-5EFD-2145-A8F4-87F4F770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D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D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D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Braunlich</dc:creator>
  <cp:keywords/>
  <dc:description/>
  <cp:lastModifiedBy>Tom Braunlich</cp:lastModifiedBy>
  <cp:revision>5</cp:revision>
  <dcterms:created xsi:type="dcterms:W3CDTF">2025-07-21T19:06:00Z</dcterms:created>
  <dcterms:modified xsi:type="dcterms:W3CDTF">2025-07-24T22:30:00Z</dcterms:modified>
</cp:coreProperties>
</file>